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Default="00B7282E" w:rsidP="00B7282E">
      <w:pPr>
        <w:ind w:firstLine="720"/>
        <w:jc w:val="both"/>
        <w:rPr>
          <w:sz w:val="24"/>
          <w:szCs w:val="24"/>
        </w:rPr>
      </w:pPr>
      <w:r w:rsidRPr="00814BB4">
        <w:rPr>
          <w:sz w:val="24"/>
          <w:szCs w:val="24"/>
        </w:rPr>
        <w:t xml:space="preserve">Muitos estudiosos do cinema </w:t>
      </w:r>
      <w:r>
        <w:rPr>
          <w:sz w:val="24"/>
          <w:szCs w:val="24"/>
        </w:rPr>
        <w:t>argumentam</w:t>
      </w:r>
      <w:r w:rsidRPr="00814BB4">
        <w:rPr>
          <w:sz w:val="24"/>
          <w:szCs w:val="24"/>
        </w:rPr>
        <w:t xml:space="preserve"> que o processo de empatia entre espetador e personagem depende principalmente de um modelo de perspetiva de terceira pessoa, onde o </w:t>
      </w:r>
      <w:r>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5F737796" w14:textId="7ACFBD8A" w:rsidR="00B7282E" w:rsidRDefault="00D302ED" w:rsidP="00D302ED">
      <w:pPr>
        <w:jc w:val="both"/>
        <w:rPr>
          <w:i/>
          <w:iCs/>
          <w:sz w:val="24"/>
          <w:szCs w:val="24"/>
        </w:rPr>
      </w:pPr>
      <w:proofErr w:type="spellStart"/>
      <w:r>
        <w:rPr>
          <w:i/>
          <w:iCs/>
          <w:sz w:val="24"/>
          <w:szCs w:val="24"/>
        </w:rPr>
        <w:t>Transportation</w:t>
      </w:r>
      <w:proofErr w:type="spellEnd"/>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10361143" w:rsidR="00D64EBC" w:rsidRPr="00D64EBC" w:rsidRDefault="00D64EBC" w:rsidP="00D64EBC">
      <w:pPr>
        <w:ind w:firstLine="720"/>
        <w:jc w:val="both"/>
        <w:rPr>
          <w:sz w:val="24"/>
          <w:szCs w:val="24"/>
        </w:rPr>
      </w:pPr>
      <w:r>
        <w:rPr>
          <w:sz w:val="24"/>
          <w:szCs w:val="24"/>
        </w:rPr>
        <w:t>O desenvolvedor d</w:t>
      </w:r>
      <w:r w:rsidRPr="00D64EBC">
        <w:rPr>
          <w:sz w:val="24"/>
          <w:szCs w:val="24"/>
        </w:rPr>
        <w:t xml:space="preserve">eve procurar mostrar indícios de como </w:t>
      </w:r>
      <w:r>
        <w:rPr>
          <w:sz w:val="24"/>
          <w:szCs w:val="24"/>
        </w:rPr>
        <w:t>uma dada personagem de um videojogo</w:t>
      </w:r>
      <w:r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Pr>
          <w:sz w:val="24"/>
          <w:szCs w:val="24"/>
        </w:rPr>
        <w:t>afetiva</w:t>
      </w:r>
      <w:r w:rsidRPr="00D64EBC">
        <w:rPr>
          <w:sz w:val="24"/>
          <w:szCs w:val="24"/>
        </w:rPr>
        <w:t xml:space="preserve">, nomeadamente, através de contágio de emoções ou imitação – o jogador, ao perceber o comportamento da mesma, ficando nomeadamente mais próximo de obter respostas quanto às razões pelas quais </w:t>
      </w:r>
      <w:r>
        <w:rPr>
          <w:sz w:val="24"/>
          <w:szCs w:val="24"/>
        </w:rPr>
        <w:t>essa personagem</w:t>
      </w:r>
      <w:r w:rsidRPr="00D64EBC">
        <w:rPr>
          <w:sz w:val="24"/>
          <w:szCs w:val="24"/>
        </w:rPr>
        <w:t xml:space="preserve"> está a evidenciar esse mesmo comportamento, irá sentir uma ligação mais forte para </w:t>
      </w:r>
      <w:r>
        <w:rPr>
          <w:sz w:val="24"/>
          <w:szCs w:val="24"/>
        </w:rPr>
        <w:t>com a mesma</w:t>
      </w:r>
      <w:r w:rsidRPr="00D64EBC">
        <w:rPr>
          <w:sz w:val="24"/>
          <w:szCs w:val="24"/>
        </w:rPr>
        <w:t xml:space="preserve">, e os sentimentos que irá sentir </w:t>
      </w:r>
      <w:r>
        <w:rPr>
          <w:sz w:val="24"/>
          <w:szCs w:val="24"/>
        </w:rPr>
        <w:t>por ela</w:t>
      </w:r>
      <w:r w:rsidRPr="00D64EBC">
        <w:rPr>
          <w:sz w:val="24"/>
          <w:szCs w:val="24"/>
        </w:rPr>
        <w:t xml:space="preserve"> serão mais rea</w:t>
      </w:r>
      <w:r>
        <w:rPr>
          <w:sz w:val="24"/>
          <w:szCs w:val="24"/>
        </w:rPr>
        <w:t>listas</w:t>
      </w:r>
      <w:r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 xml:space="preserve">. </w:t>
      </w:r>
    </w:p>
    <w:p w14:paraId="7204DB41" w14:textId="5F68A4DB"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57C77658" w14:textId="77777777" w:rsidR="004B299D" w:rsidRDefault="004B299D" w:rsidP="004B299D">
      <w:pPr>
        <w:ind w:firstLine="720"/>
        <w:jc w:val="both"/>
        <w:rPr>
          <w:sz w:val="24"/>
          <w:szCs w:val="24"/>
        </w:rPr>
      </w:pP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lastRenderedPageBreak/>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18"/>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6"/>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7"/>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8"/>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9"/>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0"/>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1"/>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2"/>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9" w:name="_Hlk147500523"/>
      <w:proofErr w:type="spellStart"/>
      <w:r w:rsidRPr="009E654E">
        <w:rPr>
          <w:kern w:val="2"/>
          <w:sz w:val="24"/>
          <w:szCs w:val="24"/>
          <w14:ligatures w14:val="standardContextual"/>
        </w:rPr>
        <w:t>Fredricksen</w:t>
      </w:r>
      <w:bookmarkEnd w:id="2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3"/>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4"/>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5"/>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6"/>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7"/>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9"/>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7"/>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8"/>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1"/>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6"/>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0"/>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3"/>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4"/>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3"/>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1B3F7" w14:textId="77777777" w:rsidR="00144EC1" w:rsidRPr="009E654E" w:rsidRDefault="00144EC1" w:rsidP="00631B7A">
      <w:pPr>
        <w:spacing w:after="0" w:line="240" w:lineRule="auto"/>
      </w:pPr>
      <w:r w:rsidRPr="009E654E">
        <w:separator/>
      </w:r>
    </w:p>
  </w:endnote>
  <w:endnote w:type="continuationSeparator" w:id="0">
    <w:p w14:paraId="442839ED" w14:textId="77777777" w:rsidR="00144EC1" w:rsidRPr="009E654E" w:rsidRDefault="00144EC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B8666" w14:textId="77777777" w:rsidR="00144EC1" w:rsidRPr="009E654E" w:rsidRDefault="00144EC1" w:rsidP="00631B7A">
      <w:pPr>
        <w:spacing w:after="0" w:line="240" w:lineRule="auto"/>
      </w:pPr>
      <w:r w:rsidRPr="009E654E">
        <w:separator/>
      </w:r>
    </w:p>
  </w:footnote>
  <w:footnote w:type="continuationSeparator" w:id="0">
    <w:p w14:paraId="23AAF41A" w14:textId="77777777" w:rsidR="00144EC1" w:rsidRPr="009E654E" w:rsidRDefault="00144EC1"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6">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7">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8">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9">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0">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1">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2">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3">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4">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5">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6">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7">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8">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9">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0">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1">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2">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3">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4">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5">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6">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7">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8">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9">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0">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1">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2">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3">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4">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5">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6">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7">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8">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9">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0">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1">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2">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3">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4">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5">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6">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7">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8">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2">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3">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4">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5">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6">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4EC1"/>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 w:val="00F31B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11204</TotalTime>
  <Pages>187</Pages>
  <Words>74372</Words>
  <Characters>423924</Characters>
  <Application>Microsoft Office Word</Application>
  <DocSecurity>0</DocSecurity>
  <Lines>3532</Lines>
  <Paragraphs>994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1483</cp:revision>
  <cp:lastPrinted>2023-01-26T14:31:00Z</cp:lastPrinted>
  <dcterms:created xsi:type="dcterms:W3CDTF">2023-01-21T16:18:00Z</dcterms:created>
  <dcterms:modified xsi:type="dcterms:W3CDTF">2023-10-18T15:26:00Z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